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581E2" w14:textId="77777777" w:rsidR="00760359" w:rsidRPr="00760359" w:rsidRDefault="00760359" w:rsidP="00760359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 xml:space="preserve">Implantée près de Pau, aux portes de l'Espagne, </w:t>
      </w:r>
      <w:proofErr w:type="spellStart"/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>Vicampo</w:t>
      </w:r>
      <w:proofErr w:type="spellEnd"/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est un opérateur dont la mission est la mise en culture de légumes destinés aux industries agro-alimentaires ibériques. Partenaire du principal surgélateur </w:t>
      </w:r>
      <w:proofErr w:type="spellStart"/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>Virto</w:t>
      </w:r>
      <w:proofErr w:type="spellEnd"/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>, l'entreprise approvisionne également plusieurs conserveurs indépendants. L'organisation des cultures et la logistique constituent ainsi une part importante de son savoir-faire.</w:t>
      </w:r>
    </w:p>
    <w:p w14:paraId="1D8485F5" w14:textId="14F3607B" w:rsidR="00760359" w:rsidRPr="00760359" w:rsidRDefault="00760359" w:rsidP="00760359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 xml:space="preserve">Pour nous accompagner dans la saison, nous recherchons un(e) </w:t>
      </w:r>
      <w:r w:rsidR="00454D6E">
        <w:rPr>
          <w:rFonts w:eastAsia="Times New Roman" w:cstheme="minorHAnsi"/>
          <w:color w:val="444444"/>
          <w:sz w:val="24"/>
          <w:szCs w:val="24"/>
          <w:lang w:eastAsia="fr-FR"/>
        </w:rPr>
        <w:t>t</w:t>
      </w:r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>echnicien</w:t>
      </w:r>
      <w:r w:rsidR="00454D6E">
        <w:rPr>
          <w:rFonts w:eastAsia="Times New Roman" w:cstheme="minorHAnsi"/>
          <w:color w:val="444444"/>
          <w:sz w:val="24"/>
          <w:szCs w:val="24"/>
          <w:lang w:eastAsia="fr-FR"/>
        </w:rPr>
        <w:t>(ne)</w:t>
      </w:r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de cultures (suivi haricots verts et Maïs doux).</w:t>
      </w:r>
    </w:p>
    <w:p w14:paraId="0013CD18" w14:textId="77777777" w:rsidR="00760359" w:rsidRPr="00760359" w:rsidRDefault="00760359" w:rsidP="00760359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 w:rsidRPr="00760359">
        <w:rPr>
          <w:rFonts w:eastAsia="Times New Roman" w:cstheme="minorHAnsi"/>
          <w:color w:val="444444"/>
          <w:sz w:val="24"/>
          <w:szCs w:val="24"/>
          <w:lang w:eastAsia="fr-FR"/>
        </w:rPr>
        <w:t>Sa mission :</w:t>
      </w:r>
    </w:p>
    <w:p w14:paraId="12AFB0F8" w14:textId="521E0611" w:rsidR="00760359" w:rsidRPr="00760359" w:rsidRDefault="00454D6E" w:rsidP="00760359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 xml:space="preserve">Effectuer </w:t>
      </w:r>
      <w:r w:rsidR="00760359" w:rsidRPr="00760359">
        <w:rPr>
          <w:rFonts w:eastAsia="Times New Roman" w:cstheme="minorHAnsi"/>
          <w:color w:val="444444"/>
          <w:sz w:val="24"/>
          <w:szCs w:val="24"/>
          <w:lang w:eastAsia="fr-FR"/>
        </w:rPr>
        <w:t>le suivi des cultures pour les secteurs dont il a la charge, depuis les contacts avec les producteurs, les préconisations, actions de l’O.P. et jusqu’à la récolte.</w:t>
      </w:r>
    </w:p>
    <w:p w14:paraId="7924C3C1" w14:textId="7138ED71" w:rsidR="00760359" w:rsidRPr="00760359" w:rsidRDefault="00454D6E" w:rsidP="00760359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>Mi</w:t>
      </w:r>
      <w:r w:rsidR="00760359" w:rsidRPr="00760359">
        <w:rPr>
          <w:rFonts w:eastAsia="Times New Roman" w:cstheme="minorHAnsi"/>
          <w:color w:val="444444"/>
          <w:sz w:val="24"/>
          <w:szCs w:val="24"/>
          <w:lang w:eastAsia="fr-FR"/>
        </w:rPr>
        <w:t>ssions techniques: </w:t>
      </w:r>
    </w:p>
    <w:p w14:paraId="1276AA50" w14:textId="3820CCE2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effectue</w:t>
      </w:r>
      <w:r w:rsidR="005B4096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 xml:space="preserve"> un tour de plaine pour prévenir les producteurs de la date de semis (pour la préparation des parcelles)</w:t>
      </w:r>
    </w:p>
    <w:p w14:paraId="6D706F64" w14:textId="5D60C062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visite</w:t>
      </w:r>
      <w:r w:rsidR="005B4096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 xml:space="preserve"> les parcelles au minimum aux stades critiques (semis, levée, désherbage, floraison, attaques ravageurs) avec un accompagnement personnalisé selon la technicité des producteurs</w:t>
      </w:r>
    </w:p>
    <w:p w14:paraId="0D6E2F3D" w14:textId="0B58ECA3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répond</w:t>
      </w:r>
      <w:r w:rsidR="005B4096" w:rsidRPr="003D531A">
        <w:rPr>
          <w:rFonts w:asciiTheme="minorHAnsi" w:hAnsiTheme="minorHAnsi" w:cstheme="minorHAnsi"/>
          <w:color w:val="444444"/>
        </w:rPr>
        <w:t>re</w:t>
      </w:r>
      <w:r w:rsidRPr="003D531A">
        <w:rPr>
          <w:rFonts w:asciiTheme="minorHAnsi" w:hAnsiTheme="minorHAnsi" w:cstheme="minorHAnsi"/>
          <w:color w:val="444444"/>
        </w:rPr>
        <w:t xml:space="preserve"> aux besoins exprimés par l’OP en préconisant des fumures et des traitements phytosanitaires raisonnés et motivés auprès des producteurs au moyen de fiches de préconisations</w:t>
      </w:r>
    </w:p>
    <w:p w14:paraId="5716FDD1" w14:textId="6D7AE262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assure</w:t>
      </w:r>
      <w:r w:rsidR="005B4096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 xml:space="preserve"> une relation permanente avec les producteurs, en particuliers en répondant à leurs appels sur des demandes précises</w:t>
      </w:r>
    </w:p>
    <w:p w14:paraId="28141FC8" w14:textId="008D343B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effectue</w:t>
      </w:r>
      <w:r w:rsidR="005B4096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 xml:space="preserve"> la gestion des sinistres : organisation et participation à expertise de terrain</w:t>
      </w:r>
    </w:p>
    <w:p w14:paraId="271401DE" w14:textId="482BF4EE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participe</w:t>
      </w:r>
      <w:r w:rsidR="005B4096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 xml:space="preserve"> à la mise à jour du planning de récolte pour le responsable agronomique (réunion hebdo).</w:t>
      </w:r>
    </w:p>
    <w:p w14:paraId="45985CB1" w14:textId="41E3F035" w:rsidR="00760359" w:rsidRPr="003D531A" w:rsidRDefault="00760359" w:rsidP="005B4096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programme</w:t>
      </w:r>
      <w:r w:rsidR="005B4096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>, met</w:t>
      </w:r>
      <w:r w:rsidR="005B4096" w:rsidRPr="003D531A">
        <w:rPr>
          <w:rFonts w:asciiTheme="minorHAnsi" w:hAnsiTheme="minorHAnsi" w:cstheme="minorHAnsi"/>
          <w:color w:val="444444"/>
        </w:rPr>
        <w:t>tre</w:t>
      </w:r>
      <w:r w:rsidRPr="003D531A">
        <w:rPr>
          <w:rFonts w:asciiTheme="minorHAnsi" w:hAnsiTheme="minorHAnsi" w:cstheme="minorHAnsi"/>
          <w:color w:val="444444"/>
        </w:rPr>
        <w:t xml:space="preserve"> en place et sui</w:t>
      </w:r>
      <w:r w:rsidR="005B4096" w:rsidRPr="003D531A">
        <w:rPr>
          <w:rFonts w:asciiTheme="minorHAnsi" w:hAnsiTheme="minorHAnsi" w:cstheme="minorHAnsi"/>
          <w:color w:val="444444"/>
        </w:rPr>
        <w:t>vre</w:t>
      </w:r>
      <w:r w:rsidRPr="003D531A">
        <w:rPr>
          <w:rFonts w:asciiTheme="minorHAnsi" w:hAnsiTheme="minorHAnsi" w:cstheme="minorHAnsi"/>
          <w:color w:val="444444"/>
        </w:rPr>
        <w:t xml:space="preserve"> les essais (variété, densité de semis, fumures, traitements phytosanitaires …) en collaboration avec le Responsable Agronomique. Il en effectue la synthèse.</w:t>
      </w:r>
    </w:p>
    <w:p w14:paraId="1925595B" w14:textId="05DFCA19" w:rsidR="00760359" w:rsidRPr="000E5187" w:rsidRDefault="00454D6E" w:rsidP="000E5187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>Au niveau des</w:t>
      </w:r>
      <w:r w:rsidR="00760359" w:rsidRPr="000E5187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aspects administratifs de ses missions :</w:t>
      </w:r>
    </w:p>
    <w:p w14:paraId="14507A83" w14:textId="68CDCFB2" w:rsidR="00760359" w:rsidRPr="003D531A" w:rsidRDefault="00760359" w:rsidP="000E5187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sui</w:t>
      </w:r>
      <w:r w:rsidR="000E5187" w:rsidRPr="003D531A">
        <w:rPr>
          <w:rFonts w:asciiTheme="minorHAnsi" w:hAnsiTheme="minorHAnsi" w:cstheme="minorHAnsi"/>
          <w:color w:val="444444"/>
        </w:rPr>
        <w:t>vre</w:t>
      </w:r>
      <w:r w:rsidRPr="003D531A">
        <w:rPr>
          <w:rFonts w:asciiTheme="minorHAnsi" w:hAnsiTheme="minorHAnsi" w:cstheme="minorHAnsi"/>
          <w:color w:val="444444"/>
        </w:rPr>
        <w:t xml:space="preserve"> les plannings de semis et des variétés à semer sous la supervision du responsable agronomique, en relation avec les plannings d’apports aux usines ;</w:t>
      </w:r>
    </w:p>
    <w:p w14:paraId="6E78C230" w14:textId="077EC55A" w:rsidR="00760359" w:rsidRPr="003D531A" w:rsidRDefault="00760359" w:rsidP="000E5187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participe</w:t>
      </w:r>
      <w:r w:rsidR="000E5187" w:rsidRPr="003D531A">
        <w:rPr>
          <w:rFonts w:asciiTheme="minorHAnsi" w:hAnsiTheme="minorHAnsi" w:cstheme="minorHAnsi"/>
          <w:color w:val="444444"/>
        </w:rPr>
        <w:t>r</w:t>
      </w:r>
      <w:r w:rsidRPr="003D531A">
        <w:rPr>
          <w:rFonts w:asciiTheme="minorHAnsi" w:hAnsiTheme="minorHAnsi" w:cstheme="minorHAnsi"/>
          <w:color w:val="444444"/>
        </w:rPr>
        <w:t xml:space="preserve"> à l’élaboration et signe les contrats de production et des cahiers des charges productrices</w:t>
      </w:r>
    </w:p>
    <w:p w14:paraId="29BE9A09" w14:textId="73860438" w:rsidR="00760359" w:rsidRPr="003D531A" w:rsidRDefault="000E5187" w:rsidP="000E5187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 xml:space="preserve">tenir </w:t>
      </w:r>
      <w:r w:rsidR="00760359" w:rsidRPr="003D531A">
        <w:rPr>
          <w:rFonts w:asciiTheme="minorHAnsi" w:hAnsiTheme="minorHAnsi" w:cstheme="minorHAnsi"/>
          <w:color w:val="444444"/>
        </w:rPr>
        <w:t>une fiche de suivi parcellaire ;</w:t>
      </w:r>
    </w:p>
    <w:p w14:paraId="0B0EA70B" w14:textId="7DFB1D80" w:rsidR="00760359" w:rsidRPr="00760359" w:rsidRDefault="00454D6E" w:rsidP="00760359">
      <w:pPr>
        <w:spacing w:after="150" w:line="240" w:lineRule="auto"/>
        <w:jc w:val="both"/>
        <w:rPr>
          <w:rFonts w:eastAsia="Times New Roman" w:cstheme="minorHAnsi"/>
          <w:color w:val="444444"/>
          <w:sz w:val="24"/>
          <w:szCs w:val="24"/>
          <w:lang w:eastAsia="fr-FR"/>
        </w:rPr>
      </w:pPr>
      <w:r>
        <w:rPr>
          <w:rFonts w:eastAsia="Times New Roman" w:cstheme="minorHAnsi"/>
          <w:color w:val="444444"/>
          <w:sz w:val="24"/>
          <w:szCs w:val="24"/>
          <w:lang w:eastAsia="fr-FR"/>
        </w:rPr>
        <w:t>Au niveau des</w:t>
      </w:r>
      <w:r w:rsidR="000E5187" w:rsidRPr="000E5187">
        <w:rPr>
          <w:rFonts w:eastAsia="Times New Roman" w:cstheme="minorHAnsi"/>
          <w:color w:val="444444"/>
          <w:sz w:val="24"/>
          <w:szCs w:val="24"/>
          <w:lang w:eastAsia="fr-FR"/>
        </w:rPr>
        <w:t xml:space="preserve"> </w:t>
      </w:r>
      <w:r w:rsidR="000E5187">
        <w:rPr>
          <w:rFonts w:eastAsia="Times New Roman" w:cstheme="minorHAnsi"/>
          <w:color w:val="444444"/>
          <w:sz w:val="24"/>
          <w:szCs w:val="24"/>
          <w:lang w:eastAsia="fr-FR"/>
        </w:rPr>
        <w:t>a</w:t>
      </w:r>
      <w:r w:rsidR="00760359" w:rsidRPr="00760359">
        <w:rPr>
          <w:rFonts w:eastAsia="Times New Roman" w:cstheme="minorHAnsi"/>
          <w:color w:val="444444"/>
          <w:sz w:val="24"/>
          <w:szCs w:val="24"/>
          <w:lang w:eastAsia="fr-FR"/>
        </w:rPr>
        <w:t>spects qualité :</w:t>
      </w:r>
    </w:p>
    <w:p w14:paraId="4C2B00CD" w14:textId="64FA89AC" w:rsidR="00760359" w:rsidRPr="00760359" w:rsidRDefault="003D531A" w:rsidP="000E5187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E</w:t>
      </w:r>
      <w:r w:rsidR="00760359" w:rsidRPr="00760359">
        <w:rPr>
          <w:rFonts w:asciiTheme="minorHAnsi" w:hAnsiTheme="minorHAnsi" w:cstheme="minorHAnsi"/>
          <w:color w:val="444444"/>
        </w:rPr>
        <w:t>ffectue</w:t>
      </w:r>
      <w:r w:rsidRPr="003D531A">
        <w:rPr>
          <w:rFonts w:asciiTheme="minorHAnsi" w:hAnsiTheme="minorHAnsi" w:cstheme="minorHAnsi"/>
          <w:color w:val="444444"/>
        </w:rPr>
        <w:t>r</w:t>
      </w:r>
      <w:r w:rsidR="00760359" w:rsidRPr="00760359">
        <w:rPr>
          <w:rFonts w:asciiTheme="minorHAnsi" w:hAnsiTheme="minorHAnsi" w:cstheme="minorHAnsi"/>
          <w:color w:val="444444"/>
        </w:rPr>
        <w:t xml:space="preserve"> les prélèvements pour analyse de sols, l’envoi des échantillons. Il interprète les résultats et préconise les fumures adaptées</w:t>
      </w:r>
    </w:p>
    <w:p w14:paraId="28CA8DF8" w14:textId="25A7B0F6" w:rsidR="00760359" w:rsidRDefault="00760359" w:rsidP="000E5187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760359">
        <w:rPr>
          <w:rFonts w:asciiTheme="minorHAnsi" w:hAnsiTheme="minorHAnsi" w:cstheme="minorHAnsi"/>
          <w:color w:val="444444"/>
        </w:rPr>
        <w:t>élabore</w:t>
      </w:r>
      <w:r w:rsidR="003D531A" w:rsidRPr="003D531A">
        <w:rPr>
          <w:rFonts w:asciiTheme="minorHAnsi" w:hAnsiTheme="minorHAnsi" w:cstheme="minorHAnsi"/>
          <w:color w:val="444444"/>
        </w:rPr>
        <w:t>r</w:t>
      </w:r>
      <w:r w:rsidRPr="00760359">
        <w:rPr>
          <w:rFonts w:asciiTheme="minorHAnsi" w:hAnsiTheme="minorHAnsi" w:cstheme="minorHAnsi"/>
          <w:color w:val="444444"/>
        </w:rPr>
        <w:t xml:space="preserve"> les fiches techniques (itinéraire cultural) envoyées aux producteurs avec le contrat, dans le sens préconisé par les programmes de l’OP</w:t>
      </w:r>
    </w:p>
    <w:p w14:paraId="2D3C91C7" w14:textId="77777777" w:rsidR="00454D6E" w:rsidRPr="00760359" w:rsidRDefault="00454D6E" w:rsidP="000E5187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</w:p>
    <w:p w14:paraId="7D166B79" w14:textId="77777777" w:rsidR="00760359" w:rsidRPr="00760359" w:rsidRDefault="00760359" w:rsidP="00760359">
      <w:pPr>
        <w:pBdr>
          <w:bottom w:val="single" w:sz="6" w:space="4" w:color="1C4393"/>
        </w:pBdr>
        <w:spacing w:after="300" w:line="240" w:lineRule="auto"/>
        <w:jc w:val="both"/>
        <w:outlineLvl w:val="3"/>
        <w:rPr>
          <w:rFonts w:eastAsia="Times New Roman" w:cstheme="minorHAnsi"/>
          <w:caps/>
          <w:color w:val="1C4393"/>
          <w:sz w:val="24"/>
          <w:szCs w:val="24"/>
          <w:lang w:eastAsia="fr-FR"/>
        </w:rPr>
      </w:pPr>
      <w:r w:rsidRPr="00760359">
        <w:rPr>
          <w:rFonts w:eastAsia="Times New Roman" w:cstheme="minorHAnsi"/>
          <w:caps/>
          <w:color w:val="1C4393"/>
          <w:sz w:val="24"/>
          <w:szCs w:val="24"/>
          <w:lang w:eastAsia="fr-FR"/>
        </w:rPr>
        <w:lastRenderedPageBreak/>
        <w:t>PROFIL RECHERCHÉ</w:t>
      </w:r>
    </w:p>
    <w:p w14:paraId="2DD36A89" w14:textId="2FDE4A65" w:rsidR="00760359" w:rsidRPr="00760359" w:rsidRDefault="00760359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760359">
        <w:rPr>
          <w:rFonts w:asciiTheme="minorHAnsi" w:hAnsiTheme="minorHAnsi" w:cstheme="minorHAnsi"/>
          <w:color w:val="444444"/>
        </w:rPr>
        <w:t>BTS Agricole ou autre formation en lien avec le domaine</w:t>
      </w:r>
    </w:p>
    <w:p w14:paraId="22AAD90C" w14:textId="0CD466CE" w:rsidR="00760359" w:rsidRPr="00760359" w:rsidRDefault="003D531A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I</w:t>
      </w:r>
      <w:r w:rsidR="00760359" w:rsidRPr="00760359">
        <w:rPr>
          <w:rFonts w:asciiTheme="minorHAnsi" w:hAnsiTheme="minorHAnsi" w:cstheme="minorHAnsi"/>
          <w:color w:val="444444"/>
        </w:rPr>
        <w:t>déalement, connaissance de la production agricole des légumes</w:t>
      </w:r>
    </w:p>
    <w:p w14:paraId="608FBF0B" w14:textId="77777777" w:rsidR="00760359" w:rsidRPr="00760359" w:rsidRDefault="00760359" w:rsidP="00760359">
      <w:pPr>
        <w:pBdr>
          <w:bottom w:val="single" w:sz="6" w:space="4" w:color="1C4393"/>
        </w:pBdr>
        <w:spacing w:after="300" w:line="240" w:lineRule="auto"/>
        <w:jc w:val="both"/>
        <w:outlineLvl w:val="3"/>
        <w:rPr>
          <w:rFonts w:eastAsia="Times New Roman" w:cstheme="minorHAnsi"/>
          <w:caps/>
          <w:color w:val="1C4393"/>
          <w:sz w:val="24"/>
          <w:szCs w:val="24"/>
          <w:lang w:eastAsia="fr-FR"/>
        </w:rPr>
      </w:pPr>
      <w:r w:rsidRPr="00760359">
        <w:rPr>
          <w:rFonts w:eastAsia="Times New Roman" w:cstheme="minorHAnsi"/>
          <w:caps/>
          <w:color w:val="1C4393"/>
          <w:sz w:val="24"/>
          <w:szCs w:val="24"/>
          <w:lang w:eastAsia="fr-FR"/>
        </w:rPr>
        <w:t>INFORMATIONS COMPLÉMENTAIRES</w:t>
      </w:r>
    </w:p>
    <w:p w14:paraId="0B5878D1" w14:textId="09F8C5DA" w:rsidR="00760359" w:rsidRPr="00760359" w:rsidRDefault="00760359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760359">
        <w:rPr>
          <w:rFonts w:asciiTheme="minorHAnsi" w:hAnsiTheme="minorHAnsi" w:cstheme="minorHAnsi"/>
          <w:color w:val="444444"/>
        </w:rPr>
        <w:t>Bonne disponibilité durant la campagne</w:t>
      </w:r>
    </w:p>
    <w:p w14:paraId="5C1FB3F4" w14:textId="52132184" w:rsidR="00760359" w:rsidRPr="00760359" w:rsidRDefault="003D531A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D</w:t>
      </w:r>
      <w:r w:rsidR="00760359" w:rsidRPr="00760359">
        <w:rPr>
          <w:rFonts w:asciiTheme="minorHAnsi" w:hAnsiTheme="minorHAnsi" w:cstheme="minorHAnsi"/>
          <w:color w:val="444444"/>
        </w:rPr>
        <w:t xml:space="preserve">isponibilité pour les déplacements </w:t>
      </w:r>
      <w:r w:rsidR="000B614A">
        <w:rPr>
          <w:rFonts w:asciiTheme="minorHAnsi" w:hAnsiTheme="minorHAnsi" w:cstheme="minorHAnsi"/>
          <w:color w:val="444444"/>
        </w:rPr>
        <w:t xml:space="preserve">sur le 40 et le 33 (Mano, Luxey, Bourideys, Sore, Cestas, Ychoux, </w:t>
      </w:r>
      <w:proofErr w:type="spellStart"/>
      <w:r w:rsidR="000B614A">
        <w:rPr>
          <w:rFonts w:asciiTheme="minorHAnsi" w:hAnsiTheme="minorHAnsi" w:cstheme="minorHAnsi"/>
          <w:color w:val="444444"/>
        </w:rPr>
        <w:t>Onesse</w:t>
      </w:r>
      <w:proofErr w:type="spellEnd"/>
      <w:r w:rsidR="000B614A">
        <w:rPr>
          <w:rFonts w:asciiTheme="minorHAnsi" w:hAnsiTheme="minorHAnsi" w:cstheme="minorHAnsi"/>
          <w:color w:val="444444"/>
        </w:rPr>
        <w:t xml:space="preserve"> </w:t>
      </w:r>
      <w:proofErr w:type="spellStart"/>
      <w:r w:rsidR="000B614A">
        <w:rPr>
          <w:rFonts w:asciiTheme="minorHAnsi" w:hAnsiTheme="minorHAnsi" w:cstheme="minorHAnsi"/>
          <w:color w:val="444444"/>
        </w:rPr>
        <w:t>Laharie</w:t>
      </w:r>
      <w:proofErr w:type="spellEnd"/>
      <w:r w:rsidR="000B614A">
        <w:rPr>
          <w:rFonts w:asciiTheme="minorHAnsi" w:hAnsiTheme="minorHAnsi" w:cstheme="minorHAnsi"/>
          <w:color w:val="444444"/>
        </w:rPr>
        <w:t>, Meilhan).</w:t>
      </w:r>
    </w:p>
    <w:p w14:paraId="4747832A" w14:textId="018BB8AF" w:rsidR="00760359" w:rsidRPr="00760359" w:rsidRDefault="00760359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760359">
        <w:rPr>
          <w:rFonts w:asciiTheme="minorHAnsi" w:hAnsiTheme="minorHAnsi" w:cstheme="minorHAnsi"/>
          <w:color w:val="444444"/>
        </w:rPr>
        <w:t>Possède de bonne capacité de rigueur, d’organisation et d’anticipation</w:t>
      </w:r>
    </w:p>
    <w:p w14:paraId="1D7FAED6" w14:textId="6838B0F8" w:rsidR="00760359" w:rsidRPr="00760359" w:rsidRDefault="00760359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760359">
        <w:rPr>
          <w:rFonts w:asciiTheme="minorHAnsi" w:hAnsiTheme="minorHAnsi" w:cstheme="minorHAnsi"/>
          <w:color w:val="444444"/>
        </w:rPr>
        <w:t>Gout pour le travail de terrain</w:t>
      </w:r>
    </w:p>
    <w:p w14:paraId="2176FC33" w14:textId="65C93BB1" w:rsidR="00760359" w:rsidRPr="00760359" w:rsidRDefault="003D531A" w:rsidP="003D531A">
      <w:pPr>
        <w:pStyle w:val="Paragraphedeliste"/>
        <w:numPr>
          <w:ilvl w:val="0"/>
          <w:numId w:val="1"/>
        </w:numPr>
        <w:spacing w:after="150"/>
        <w:jc w:val="both"/>
        <w:rPr>
          <w:rFonts w:asciiTheme="minorHAnsi" w:hAnsiTheme="minorHAnsi" w:cstheme="minorHAnsi"/>
          <w:color w:val="444444"/>
        </w:rPr>
      </w:pPr>
      <w:r w:rsidRPr="003D531A">
        <w:rPr>
          <w:rFonts w:asciiTheme="minorHAnsi" w:hAnsiTheme="minorHAnsi" w:cstheme="minorHAnsi"/>
          <w:color w:val="444444"/>
        </w:rPr>
        <w:t>V</w:t>
      </w:r>
      <w:r w:rsidR="00760359" w:rsidRPr="00760359">
        <w:rPr>
          <w:rFonts w:asciiTheme="minorHAnsi" w:hAnsiTheme="minorHAnsi" w:cstheme="minorHAnsi"/>
          <w:color w:val="444444"/>
        </w:rPr>
        <w:t>éhicule de service + ordinateur + portable</w:t>
      </w:r>
    </w:p>
    <w:p w14:paraId="078621EA" w14:textId="77777777" w:rsidR="00F23C0E" w:rsidRPr="005B4096" w:rsidRDefault="00F23C0E" w:rsidP="00760359">
      <w:pPr>
        <w:jc w:val="both"/>
        <w:rPr>
          <w:rFonts w:cstheme="minorHAnsi"/>
          <w:sz w:val="20"/>
          <w:szCs w:val="20"/>
        </w:rPr>
      </w:pPr>
    </w:p>
    <w:sectPr w:rsidR="00F23C0E" w:rsidRPr="005B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25F9"/>
    <w:multiLevelType w:val="hybridMultilevel"/>
    <w:tmpl w:val="3F3EB2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C5909"/>
    <w:multiLevelType w:val="hybridMultilevel"/>
    <w:tmpl w:val="EE5A7F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0E211F"/>
    <w:multiLevelType w:val="hybridMultilevel"/>
    <w:tmpl w:val="59AC8606"/>
    <w:lvl w:ilvl="0" w:tplc="62BA1652">
      <w:numFmt w:val="bullet"/>
      <w:lvlText w:val="-"/>
      <w:lvlJc w:val="left"/>
      <w:pPr>
        <w:ind w:left="36" w:hanging="396"/>
      </w:pPr>
      <w:rPr>
        <w:rFonts w:ascii="Calibri" w:eastAsia="Times New Roman" w:hAnsi="Calibri" w:cs="Calibri" w:hint="default"/>
      </w:rPr>
    </w:lvl>
    <w:lvl w:ilvl="1" w:tplc="2CAAD3AE">
      <w:numFmt w:val="bullet"/>
      <w:lvlText w:val="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513455241">
    <w:abstractNumId w:val="0"/>
  </w:num>
  <w:num w:numId="2" w16cid:durableId="1758284132">
    <w:abstractNumId w:val="1"/>
  </w:num>
  <w:num w:numId="3" w16cid:durableId="348677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88"/>
    <w:rsid w:val="000B614A"/>
    <w:rsid w:val="000E5187"/>
    <w:rsid w:val="003D531A"/>
    <w:rsid w:val="00454D6E"/>
    <w:rsid w:val="005B4096"/>
    <w:rsid w:val="00760359"/>
    <w:rsid w:val="009105FD"/>
    <w:rsid w:val="00CF2088"/>
    <w:rsid w:val="00F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75D0"/>
  <w15:chartTrackingRefBased/>
  <w15:docId w15:val="{E6BEC0D9-D5E0-42A1-9740-93ED30E0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7603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6035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6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60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2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GIROD</dc:creator>
  <cp:keywords/>
  <dc:description/>
  <cp:lastModifiedBy>Séverine GIROD</cp:lastModifiedBy>
  <cp:revision>6</cp:revision>
  <dcterms:created xsi:type="dcterms:W3CDTF">2022-04-27T08:31:00Z</dcterms:created>
  <dcterms:modified xsi:type="dcterms:W3CDTF">2022-05-09T09:31:00Z</dcterms:modified>
</cp:coreProperties>
</file>